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384DD158" w:rsidR="00C86C57" w:rsidRPr="00787348" w:rsidRDefault="001C2229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РИЛОЖЕНИЕ №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ПРИЛОЖЕНИЕ №</w:t>
      </w:r>
      <w:r>
        <w:rPr>
          <w:sz w:val="28"/>
          <w:szCs w:val="28"/>
        </w:rPr>
        <w:fldChar w:fldCharType="end"/>
      </w:r>
      <w:r w:rsidR="00C5115E" w:rsidRPr="00787348">
        <w:rPr>
          <w:sz w:val="28"/>
          <w:szCs w:val="28"/>
        </w:rPr>
        <w:t xml:space="preserve"> 2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8575BC4" w14:textId="77777777" w:rsidR="00524886" w:rsidRPr="009C63DB" w:rsidRDefault="00524886" w:rsidP="00524886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распоряжению министерства сельского хозяйства и торговли Сахалинской области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к распоряжению министерства сельского хозяйства и торговли Сахалинской области</w:t>
      </w:r>
      <w:r>
        <w:rPr>
          <w:sz w:val="28"/>
          <w:szCs w:val="28"/>
        </w:rPr>
        <w:fldChar w:fldCharType="end"/>
      </w:r>
    </w:p>
    <w:p w14:paraId="7A686124" w14:textId="77777777" w:rsidR="00524886" w:rsidRPr="009C63DB" w:rsidRDefault="00524886" w:rsidP="00524886">
      <w:pPr>
        <w:jc w:val="center"/>
        <w:rPr>
          <w:sz w:val="28"/>
          <w:szCs w:val="28"/>
        </w:rPr>
        <w:sectPr w:rsidR="00524886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524886" w14:paraId="4866990C" w14:textId="77777777" w:rsidTr="002674DF">
        <w:tc>
          <w:tcPr>
            <w:tcW w:w="479" w:type="dxa"/>
          </w:tcPr>
          <w:p w14:paraId="11639459" w14:textId="77777777" w:rsidR="00524886" w:rsidRDefault="00524886" w:rsidP="00267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3ECDF5" w14:textId="6D812023" w:rsidR="00524886" w:rsidRDefault="00524886" w:rsidP="00D26085">
            <w:pPr>
              <w:rPr>
                <w:sz w:val="28"/>
                <w:szCs w:val="28"/>
              </w:rPr>
            </w:pPr>
            <w:bookmarkStart w:id="1" w:name="ТекстовоеПоле3"/>
            <w:r w:rsidRPr="00D26085">
              <w:rPr>
                <w:sz w:val="28"/>
                <w:szCs w:val="28"/>
              </w:rPr>
              <w:t xml:space="preserve"> </w:t>
            </w:r>
            <w:bookmarkEnd w:id="1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578053D2D2F3429FAB8FFA617D1B5915"/>
                </w:placeholder>
              </w:sdtPr>
              <w:sdtEndPr/>
              <w:sdtContent>
                <w:r w:rsidRPr="00D26085">
                  <w:rPr>
                    <w:sz w:val="28"/>
                    <w:szCs w:val="28"/>
                  </w:rPr>
                  <w:t xml:space="preserve">   </w:t>
                </w:r>
                <w:r w:rsidR="00D26085" w:rsidRPr="00D26085">
                  <w:rPr>
                    <w:sz w:val="28"/>
                    <w:szCs w:val="28"/>
                  </w:rPr>
                  <w:t>28.02.2025</w:t>
                </w:r>
                <w:r w:rsidRPr="00D26085">
                  <w:rPr>
                    <w:sz w:val="28"/>
                    <w:szCs w:val="28"/>
                    <w:u w:val="single"/>
                  </w:rPr>
                  <w:t xml:space="preserve">                </w:t>
                </w:r>
              </w:sdtContent>
            </w:sdt>
          </w:p>
        </w:tc>
        <w:tc>
          <w:tcPr>
            <w:tcW w:w="535" w:type="dxa"/>
          </w:tcPr>
          <w:p w14:paraId="68700F9C" w14:textId="77777777" w:rsidR="00524886" w:rsidRDefault="00524886" w:rsidP="002674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13CB2F" w14:textId="5B01DA17" w:rsidR="00524886" w:rsidRDefault="00524886" w:rsidP="002674DF">
            <w:pPr>
              <w:rPr>
                <w:sz w:val="28"/>
                <w:szCs w:val="28"/>
              </w:rPr>
            </w:pPr>
            <w:bookmarkStart w:id="2" w:name="ТекстовоеПоле4"/>
            <w:bookmarkEnd w:id="2"/>
            <w:r w:rsidRPr="00D2608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E86C08A1F6614BAF9327DC12E6746C04"/>
                </w:placeholder>
              </w:sdtPr>
              <w:sdtEndPr/>
              <w:sdtContent>
                <w:r w:rsidR="00D26085" w:rsidRPr="00D26085">
                  <w:rPr>
                    <w:sz w:val="28"/>
                    <w:szCs w:val="28"/>
                  </w:rPr>
                  <w:t>3.37-77-р</w:t>
                </w:r>
                <w:r w:rsidRPr="00D26085">
                  <w:rPr>
                    <w:sz w:val="28"/>
                    <w:szCs w:val="28"/>
                    <w:u w:val="single"/>
                  </w:rPr>
                  <w:t xml:space="preserve">               </w:t>
                </w:r>
              </w:sdtContent>
            </w:sdt>
            <w:r w:rsidRPr="00D26085">
              <w:rPr>
                <w:sz w:val="28"/>
                <w:szCs w:val="28"/>
              </w:rPr>
              <w:t xml:space="preserve">     </w:t>
            </w:r>
          </w:p>
        </w:tc>
      </w:tr>
    </w:tbl>
    <w:p w14:paraId="2F9BEE09" w14:textId="77777777" w:rsidR="00D66824" w:rsidRPr="00A37078" w:rsidRDefault="00D66824" w:rsidP="00524886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06AFCC7" w14:textId="77777777" w:rsidR="002A3C23" w:rsidRPr="00D26085" w:rsidRDefault="002A3C23" w:rsidP="002A3C23">
      <w:pPr>
        <w:spacing w:line="360" w:lineRule="auto"/>
        <w:jc w:val="center"/>
        <w:rPr>
          <w:sz w:val="2"/>
          <w:szCs w:val="2"/>
        </w:rPr>
        <w:sectPr w:rsidR="002A3C23" w:rsidRPr="00D26085" w:rsidSect="008E33EA">
          <w:headerReference w:type="defaul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p w14:paraId="38B54B13" w14:textId="77777777" w:rsidR="002A3C23" w:rsidRDefault="002A3C23" w:rsidP="002A3C23">
      <w:pPr>
        <w:tabs>
          <w:tab w:val="right" w:pos="9636"/>
        </w:tabs>
        <w:suppressAutoHyphens/>
        <w:ind w:left="4500" w:hanging="180"/>
        <w:jc w:val="center"/>
        <w:rPr>
          <w:b/>
          <w:caps/>
          <w:sz w:val="28"/>
          <w:szCs w:val="28"/>
        </w:rPr>
      </w:pPr>
      <w:r w:rsidRPr="002A3C23">
        <w:rPr>
          <w:b/>
          <w:caps/>
          <w:sz w:val="28"/>
          <w:szCs w:val="28"/>
        </w:rPr>
        <w:t xml:space="preserve">             </w:t>
      </w:r>
    </w:p>
    <w:p w14:paraId="03704998" w14:textId="2175BEDD" w:rsidR="002A3C23" w:rsidRPr="002A3C23" w:rsidRDefault="002A3C23" w:rsidP="002A3C23">
      <w:pPr>
        <w:tabs>
          <w:tab w:val="right" w:pos="9636"/>
        </w:tabs>
        <w:suppressAutoHyphens/>
        <w:ind w:left="4500" w:hanging="180"/>
        <w:jc w:val="center"/>
        <w:rPr>
          <w:b/>
          <w:caps/>
        </w:rPr>
      </w:pPr>
      <w:r w:rsidRPr="002A3C2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   </w:t>
      </w:r>
      <w:r w:rsidRPr="002A3C23">
        <w:rPr>
          <w:b/>
          <w:caps/>
          <w:sz w:val="28"/>
          <w:szCs w:val="28"/>
        </w:rPr>
        <w:t>Утверждено</w:t>
      </w:r>
      <w:r w:rsidRPr="002A3C23">
        <w:rPr>
          <w:b/>
          <w:caps/>
        </w:rPr>
        <w:t>:</w:t>
      </w:r>
    </w:p>
    <w:p w14:paraId="05C403E5" w14:textId="5FFDAA29" w:rsidR="002A3C23" w:rsidRPr="002A3C23" w:rsidRDefault="002A3C23" w:rsidP="002A3C23">
      <w:pPr>
        <w:tabs>
          <w:tab w:val="right" w:pos="9636"/>
        </w:tabs>
        <w:suppressAutoHyphens/>
        <w:ind w:left="4502" w:hanging="1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A3C23">
        <w:rPr>
          <w:sz w:val="28"/>
          <w:szCs w:val="28"/>
        </w:rPr>
        <w:t xml:space="preserve">Глава К(Ф)Х, </w:t>
      </w:r>
    </w:p>
    <w:p w14:paraId="4BD61A18" w14:textId="77777777" w:rsidR="002A3C23" w:rsidRPr="002A3C23" w:rsidRDefault="002A3C23" w:rsidP="002A3C23">
      <w:pPr>
        <w:tabs>
          <w:tab w:val="right" w:pos="9636"/>
        </w:tabs>
        <w:suppressAutoHyphens/>
        <w:ind w:left="4502" w:hanging="181"/>
        <w:jc w:val="right"/>
        <w:rPr>
          <w:sz w:val="28"/>
          <w:szCs w:val="28"/>
        </w:rPr>
      </w:pPr>
      <w:r w:rsidRPr="002A3C23">
        <w:rPr>
          <w:sz w:val="28"/>
          <w:szCs w:val="28"/>
        </w:rPr>
        <w:t>Индивидуальный предприниматель</w:t>
      </w:r>
    </w:p>
    <w:p w14:paraId="6FB3E382" w14:textId="77777777" w:rsidR="002A3C23" w:rsidRPr="002A3C23" w:rsidRDefault="002A3C23" w:rsidP="002A3C23">
      <w:pPr>
        <w:tabs>
          <w:tab w:val="right" w:pos="9636"/>
        </w:tabs>
        <w:suppressAutoHyphens/>
        <w:ind w:left="4502" w:hanging="181"/>
        <w:jc w:val="right"/>
        <w:rPr>
          <w:i/>
          <w:caps/>
          <w:sz w:val="28"/>
          <w:szCs w:val="28"/>
        </w:rPr>
      </w:pPr>
    </w:p>
    <w:p w14:paraId="632BD56E" w14:textId="77777777" w:rsidR="002A3C23" w:rsidRPr="002A3C23" w:rsidRDefault="002A3C23" w:rsidP="002A3C23">
      <w:pPr>
        <w:tabs>
          <w:tab w:val="left" w:pos="5171"/>
          <w:tab w:val="left" w:pos="5842"/>
        </w:tabs>
        <w:suppressAutoHyphens/>
        <w:ind w:left="4500" w:hanging="180"/>
      </w:pPr>
      <w:r w:rsidRPr="002A3C23">
        <w:t xml:space="preserve"> ____________  /  ________________________ </w:t>
      </w:r>
    </w:p>
    <w:p w14:paraId="23A7C9AF" w14:textId="77777777" w:rsidR="002A3C23" w:rsidRPr="002A3C23" w:rsidRDefault="002A3C23" w:rsidP="002A3C23">
      <w:pPr>
        <w:tabs>
          <w:tab w:val="left" w:pos="5171"/>
          <w:tab w:val="left" w:pos="5842"/>
        </w:tabs>
        <w:suppressAutoHyphens/>
        <w:ind w:left="4500" w:hanging="180"/>
        <w:rPr>
          <w:sz w:val="22"/>
          <w:szCs w:val="22"/>
        </w:rPr>
      </w:pPr>
      <w:bookmarkStart w:id="3" w:name="_GoBack"/>
      <w:bookmarkEnd w:id="3"/>
      <w:r w:rsidRPr="002A3C23">
        <w:t xml:space="preserve">     </w:t>
      </w:r>
      <w:r w:rsidRPr="002A3C23">
        <w:rPr>
          <w:sz w:val="22"/>
          <w:szCs w:val="22"/>
        </w:rPr>
        <w:t>(</w:t>
      </w:r>
      <w:proofErr w:type="gramStart"/>
      <w:r w:rsidRPr="002A3C23">
        <w:rPr>
          <w:sz w:val="22"/>
          <w:szCs w:val="22"/>
        </w:rPr>
        <w:t xml:space="preserve">подпись)   </w:t>
      </w:r>
      <w:proofErr w:type="gramEnd"/>
      <w:r w:rsidRPr="002A3C23">
        <w:rPr>
          <w:sz w:val="22"/>
          <w:szCs w:val="22"/>
        </w:rPr>
        <w:t xml:space="preserve">                   (расшифровка подписи)</w:t>
      </w:r>
    </w:p>
    <w:p w14:paraId="76F1078D" w14:textId="77777777" w:rsidR="002A3C23" w:rsidRPr="002A3C23" w:rsidRDefault="002A3C23" w:rsidP="002A3C23">
      <w:pPr>
        <w:suppressAutoHyphens/>
        <w:autoSpaceDE w:val="0"/>
        <w:autoSpaceDN w:val="0"/>
        <w:adjustRightInd w:val="0"/>
        <w:ind w:left="4500" w:hanging="180"/>
        <w:jc w:val="center"/>
      </w:pPr>
      <w:r w:rsidRPr="002A3C23">
        <w:rPr>
          <w:b/>
        </w:rPr>
        <w:t xml:space="preserve">                                                                                                                </w:t>
      </w:r>
      <w:r w:rsidRPr="002A3C23">
        <w:t>М.П.</w:t>
      </w:r>
    </w:p>
    <w:p w14:paraId="17BBA948" w14:textId="77777777" w:rsidR="002A3C23" w:rsidRPr="002A3C23" w:rsidRDefault="002A3C23" w:rsidP="002A3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543E7EB" w14:textId="5B143718" w:rsidR="002A3C23" w:rsidRPr="002A3C23" w:rsidRDefault="004D6F1A" w:rsidP="002A3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расходов</w:t>
      </w:r>
      <w:r w:rsidR="002A3C23" w:rsidRPr="002A3C23">
        <w:rPr>
          <w:b/>
          <w:sz w:val="28"/>
          <w:szCs w:val="28"/>
        </w:rPr>
        <w:t xml:space="preserve"> </w:t>
      </w:r>
      <w:r w:rsidR="005921A3">
        <w:rPr>
          <w:b/>
          <w:sz w:val="28"/>
          <w:szCs w:val="28"/>
        </w:rPr>
        <w:t xml:space="preserve">гранта на развитие семейных ферм и собственных средств </w:t>
      </w:r>
      <w:r>
        <w:rPr>
          <w:b/>
          <w:sz w:val="28"/>
          <w:szCs w:val="28"/>
        </w:rPr>
        <w:t>крестьянского (фермерского) хозяйства</w:t>
      </w:r>
    </w:p>
    <w:p w14:paraId="0925031B" w14:textId="77777777" w:rsidR="002A3C23" w:rsidRPr="002A3C23" w:rsidRDefault="002A3C23" w:rsidP="002A3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C23">
        <w:rPr>
          <w:b/>
          <w:sz w:val="28"/>
          <w:szCs w:val="28"/>
        </w:rPr>
        <w:t>__________________________________________________________________</w:t>
      </w:r>
    </w:p>
    <w:p w14:paraId="6BF4E964" w14:textId="77777777" w:rsidR="002A3C23" w:rsidRPr="002A3C23" w:rsidRDefault="002A3C23" w:rsidP="002A3C23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2A3C23">
        <w:rPr>
          <w:i/>
          <w:sz w:val="20"/>
          <w:szCs w:val="20"/>
        </w:rPr>
        <w:t>(полное наименование заявителя)</w:t>
      </w:r>
    </w:p>
    <w:p w14:paraId="2DAA7F37" w14:textId="77777777" w:rsidR="002A3C23" w:rsidRPr="002A3C23" w:rsidRDefault="002A3C23" w:rsidP="002A3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0DF2B63" w14:textId="77777777" w:rsidR="002A3C23" w:rsidRPr="002A3C23" w:rsidRDefault="002A3C23" w:rsidP="002A3C23">
      <w:pPr>
        <w:keepNext/>
        <w:jc w:val="right"/>
        <w:outlineLvl w:val="2"/>
        <w:rPr>
          <w:bCs/>
        </w:rPr>
      </w:pPr>
      <w:r w:rsidRPr="002A3C23">
        <w:t>тыс. руб.</w:t>
      </w:r>
    </w:p>
    <w:tbl>
      <w:tblPr>
        <w:tblW w:w="99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721"/>
        <w:gridCol w:w="1387"/>
        <w:gridCol w:w="1276"/>
        <w:gridCol w:w="1311"/>
        <w:gridCol w:w="802"/>
        <w:gridCol w:w="1036"/>
        <w:gridCol w:w="1564"/>
        <w:gridCol w:w="6"/>
      </w:tblGrid>
      <w:tr w:rsidR="002A3C23" w:rsidRPr="002A3C23" w14:paraId="48949E96" w14:textId="77777777" w:rsidTr="00846C96">
        <w:trPr>
          <w:gridAfter w:val="1"/>
          <w:wAfter w:w="6" w:type="dxa"/>
          <w:trHeight w:val="591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369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9049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Наименование мероприятия (расходов)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36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C047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ind w:left="-108" w:right="-137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Срок исполнения (месяц, год)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4905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DD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цена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6A74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Стоимость мероприятия, тыс. руб.</w:t>
            </w:r>
          </w:p>
        </w:tc>
      </w:tr>
      <w:tr w:rsidR="002A3C23" w:rsidRPr="002A3C23" w14:paraId="571561B1" w14:textId="77777777" w:rsidTr="00846C96">
        <w:trPr>
          <w:gridAfter w:val="1"/>
          <w:wAfter w:w="6" w:type="dxa"/>
          <w:trHeight w:val="1069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AE0C" w14:textId="77777777" w:rsidR="002A3C23" w:rsidRPr="002A3C23" w:rsidRDefault="002A3C23" w:rsidP="002A3C23">
            <w:pPr>
              <w:spacing w:line="276" w:lineRule="auto"/>
              <w:rPr>
                <w:bCs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5C3" w14:textId="77777777" w:rsidR="002A3C23" w:rsidRPr="002A3C23" w:rsidRDefault="002A3C23" w:rsidP="002A3C23">
            <w:pPr>
              <w:spacing w:line="276" w:lineRule="auto"/>
              <w:rPr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C48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ind w:right="-98"/>
              <w:jc w:val="center"/>
              <w:rPr>
                <w:sz w:val="20"/>
                <w:szCs w:val="20"/>
              </w:rPr>
            </w:pPr>
            <w:r w:rsidRPr="002A3C23">
              <w:rPr>
                <w:sz w:val="20"/>
                <w:szCs w:val="20"/>
              </w:rPr>
              <w:t>собственные средства</w:t>
            </w:r>
          </w:p>
          <w:p w14:paraId="25D2E602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ind w:right="-98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i/>
                <w:sz w:val="20"/>
                <w:szCs w:val="20"/>
              </w:rPr>
              <w:t>(не менее 30% от общей суммы затрат),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A894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sz w:val="20"/>
                <w:szCs w:val="20"/>
              </w:rPr>
              <w:t>средства Гранта на развитие семейной фермы</w:t>
            </w:r>
          </w:p>
          <w:p w14:paraId="6126050A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A3C23">
              <w:rPr>
                <w:bCs/>
                <w:i/>
                <w:sz w:val="20"/>
                <w:szCs w:val="20"/>
              </w:rPr>
              <w:t>(не более 70% от общей суммы затрат)</w:t>
            </w:r>
            <w:r w:rsidRPr="002A3C23">
              <w:rPr>
                <w:bCs/>
                <w:i/>
                <w:sz w:val="20"/>
                <w:szCs w:val="20"/>
                <w:vertAlign w:val="superscript"/>
              </w:rPr>
              <w:footnoteReference w:id="1"/>
            </w:r>
            <w:r w:rsidRPr="002A3C23">
              <w:rPr>
                <w:bCs/>
                <w:i/>
                <w:sz w:val="20"/>
                <w:szCs w:val="20"/>
              </w:rPr>
              <w:t>, рублей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138" w14:textId="77777777" w:rsidR="002A3C23" w:rsidRPr="002A3C23" w:rsidRDefault="002A3C23" w:rsidP="002A3C23">
            <w:pPr>
              <w:spacing w:line="276" w:lineRule="auto"/>
              <w:rPr>
                <w:bCs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E9FE" w14:textId="77777777" w:rsidR="002A3C23" w:rsidRPr="002A3C23" w:rsidRDefault="002A3C23" w:rsidP="002A3C23">
            <w:pPr>
              <w:spacing w:line="276" w:lineRule="auto"/>
              <w:rPr>
                <w:bCs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750A" w14:textId="77777777" w:rsidR="002A3C23" w:rsidRPr="002A3C23" w:rsidRDefault="002A3C23" w:rsidP="002A3C23">
            <w:pPr>
              <w:spacing w:line="276" w:lineRule="auto"/>
              <w:rPr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CA36" w14:textId="77777777" w:rsidR="002A3C23" w:rsidRPr="002A3C23" w:rsidRDefault="002A3C23" w:rsidP="002A3C23">
            <w:pPr>
              <w:spacing w:line="276" w:lineRule="auto"/>
              <w:rPr>
                <w:bCs/>
              </w:rPr>
            </w:pPr>
          </w:p>
        </w:tc>
      </w:tr>
      <w:tr w:rsidR="002A3C23" w:rsidRPr="002A3C23" w14:paraId="3BA2065F" w14:textId="77777777" w:rsidTr="00846C96">
        <w:trPr>
          <w:gridAfter w:val="1"/>
          <w:wAfter w:w="6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A89A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  <w:r w:rsidRPr="002A3C23">
              <w:t>1.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BF6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B69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C53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C9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BE3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249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6D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142F8F02" w14:textId="77777777" w:rsidTr="00846C96">
        <w:trPr>
          <w:gridAfter w:val="1"/>
          <w:wAfter w:w="6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50F0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  <w:r w:rsidRPr="002A3C23"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ECA3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72C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36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82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CA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EDA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73EA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01497436" w14:textId="77777777" w:rsidTr="00846C96">
        <w:trPr>
          <w:gridAfter w:val="1"/>
          <w:wAfter w:w="6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FFA4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  <w:r w:rsidRPr="002A3C23">
              <w:t>…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51A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06ED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7993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78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52D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58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9FF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05E755FB" w14:textId="77777777" w:rsidTr="00846C96">
        <w:trPr>
          <w:gridAfter w:val="1"/>
          <w:wAfter w:w="6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469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435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892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716C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18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0C02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2C0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A7D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7A095AD7" w14:textId="77777777" w:rsidTr="00846C96">
        <w:trPr>
          <w:gridAfter w:val="1"/>
          <w:wAfter w:w="6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620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5F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C67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CAD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9D8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ADE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9F7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11C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11B158F9" w14:textId="77777777" w:rsidTr="00846C96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AFB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936" w14:textId="51B3AF35" w:rsidR="002A3C23" w:rsidRPr="002A3C23" w:rsidRDefault="00787348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</w:pPr>
            <w:r>
              <w:t>Итого расходы в 2025</w:t>
            </w:r>
            <w:r w:rsidR="002A3C23" w:rsidRPr="002A3C23">
              <w:t xml:space="preserve"> году: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90EA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68E4DB31" w14:textId="77777777" w:rsidTr="00846C96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F483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3E4C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</w:pPr>
            <w:r w:rsidRPr="002A3C23">
              <w:t>Итого расходы в 20</w:t>
            </w:r>
            <w:proofErr w:type="gramStart"/>
            <w:r w:rsidRPr="002A3C23">
              <w:t xml:space="preserve"> ….</w:t>
            </w:r>
            <w:proofErr w:type="gramEnd"/>
            <w:r w:rsidRPr="002A3C23">
              <w:t xml:space="preserve"> году: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B59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19C609D4" w14:textId="77777777" w:rsidTr="00846C96">
        <w:trPr>
          <w:trHeight w:val="34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C5D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B567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</w:pPr>
            <w:r w:rsidRPr="002A3C23">
              <w:rPr>
                <w:bCs/>
              </w:rPr>
              <w:t>…………………………….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D2F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  <w:tr w:rsidR="002A3C23" w:rsidRPr="002A3C23" w14:paraId="1AE024D1" w14:textId="77777777" w:rsidTr="00846C96">
        <w:trPr>
          <w:trHeight w:val="56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744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pacing w:line="276" w:lineRule="auto"/>
              <w:jc w:val="center"/>
            </w:pPr>
          </w:p>
        </w:tc>
        <w:tc>
          <w:tcPr>
            <w:tcW w:w="7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2FF5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rPr>
                <w:b/>
              </w:rPr>
            </w:pPr>
            <w:r w:rsidRPr="002A3C23">
              <w:rPr>
                <w:b/>
                <w:bCs/>
              </w:rPr>
              <w:t>ВСЕГО РАСХОДОВ ПО ПРОЕКТУ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531" w14:textId="77777777" w:rsidR="002A3C23" w:rsidRPr="002A3C23" w:rsidRDefault="002A3C23" w:rsidP="002A3C23">
            <w:pPr>
              <w:tabs>
                <w:tab w:val="left" w:pos="1594"/>
                <w:tab w:val="center" w:pos="4677"/>
                <w:tab w:val="right" w:pos="9355"/>
              </w:tabs>
              <w:suppressAutoHyphens/>
              <w:spacing w:line="276" w:lineRule="auto"/>
              <w:jc w:val="center"/>
            </w:pPr>
          </w:p>
        </w:tc>
      </w:tr>
    </w:tbl>
    <w:p w14:paraId="23F11B80" w14:textId="77777777" w:rsidR="002A3C23" w:rsidRPr="002A3C23" w:rsidRDefault="002A3C23" w:rsidP="002A3C23">
      <w:pPr>
        <w:suppressAutoHyphens/>
        <w:jc w:val="both"/>
      </w:pPr>
    </w:p>
    <w:p w14:paraId="73B8D277" w14:textId="77777777" w:rsidR="002A3C23" w:rsidRPr="002A3C23" w:rsidRDefault="002A3C23" w:rsidP="002A3C2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A3C23">
        <w:rPr>
          <w:sz w:val="28"/>
          <w:szCs w:val="28"/>
        </w:rPr>
        <w:t xml:space="preserve">Глава КФХ, </w:t>
      </w:r>
    </w:p>
    <w:p w14:paraId="146F1EB0" w14:textId="77777777" w:rsidR="002A3C23" w:rsidRPr="002A3C23" w:rsidRDefault="002A3C23" w:rsidP="002A3C2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A3C23">
        <w:rPr>
          <w:sz w:val="28"/>
          <w:szCs w:val="28"/>
        </w:rPr>
        <w:t>индивидуальный предприниматель     ___________    ____________________</w:t>
      </w:r>
    </w:p>
    <w:p w14:paraId="05F8F85E" w14:textId="77777777" w:rsidR="002A3C23" w:rsidRPr="002A3C23" w:rsidRDefault="002A3C23" w:rsidP="002A3C23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2A3C23">
        <w:rPr>
          <w:sz w:val="22"/>
          <w:szCs w:val="22"/>
        </w:rPr>
        <w:t xml:space="preserve">                                                                                      (</w:t>
      </w:r>
      <w:proofErr w:type="gramStart"/>
      <w:r w:rsidRPr="002A3C23">
        <w:rPr>
          <w:sz w:val="22"/>
          <w:szCs w:val="22"/>
        </w:rPr>
        <w:t xml:space="preserve">Подпись)   </w:t>
      </w:r>
      <w:proofErr w:type="gramEnd"/>
      <w:r w:rsidRPr="002A3C23">
        <w:rPr>
          <w:sz w:val="22"/>
          <w:szCs w:val="22"/>
        </w:rPr>
        <w:t xml:space="preserve">                              (ФИО)</w:t>
      </w:r>
    </w:p>
    <w:p w14:paraId="3B5CEAFE" w14:textId="77777777" w:rsidR="002A3C23" w:rsidRPr="002A3C23" w:rsidRDefault="002A3C23" w:rsidP="002A3C23">
      <w:pPr>
        <w:widowControl w:val="0"/>
        <w:tabs>
          <w:tab w:val="left" w:pos="0"/>
        </w:tabs>
        <w:suppressAutoHyphens/>
        <w:jc w:val="both"/>
        <w:rPr>
          <w:iCs/>
        </w:rPr>
      </w:pPr>
      <w:r w:rsidRPr="002A3C23">
        <w:rPr>
          <w:iCs/>
        </w:rPr>
        <w:t>М.П. (при наличии)</w:t>
      </w:r>
    </w:p>
    <w:p w14:paraId="76AFD8A1" w14:textId="77777777" w:rsidR="002A3C23" w:rsidRPr="002A3C23" w:rsidRDefault="002A3C23" w:rsidP="002A3C23">
      <w:pPr>
        <w:widowControl w:val="0"/>
        <w:suppressAutoHyphens/>
        <w:spacing w:line="288" w:lineRule="auto"/>
        <w:ind w:firstLine="709"/>
        <w:jc w:val="both"/>
        <w:rPr>
          <w:b/>
          <w:color w:val="2D2D2D"/>
          <w:spacing w:val="2"/>
          <w:sz w:val="28"/>
          <w:szCs w:val="28"/>
        </w:rPr>
      </w:pPr>
    </w:p>
    <w:p w14:paraId="531687D5" w14:textId="65B73F85" w:rsidR="002A3C23" w:rsidRPr="002A3C23" w:rsidRDefault="00787348" w:rsidP="002A3C23">
      <w:pPr>
        <w:jc w:val="both"/>
      </w:pPr>
      <w:r>
        <w:rPr>
          <w:sz w:val="28"/>
          <w:szCs w:val="28"/>
        </w:rPr>
        <w:t xml:space="preserve"> «___» ______________ 2025</w:t>
      </w:r>
      <w:r w:rsidR="002A3C23" w:rsidRPr="002A3C23">
        <w:rPr>
          <w:sz w:val="28"/>
          <w:szCs w:val="28"/>
        </w:rPr>
        <w:t xml:space="preserve"> год</w:t>
      </w: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BD91E" w14:textId="77777777" w:rsidR="00DF0377" w:rsidRDefault="00DF0377">
      <w:r>
        <w:separator/>
      </w:r>
    </w:p>
  </w:endnote>
  <w:endnote w:type="continuationSeparator" w:id="0">
    <w:p w14:paraId="6E552B7C" w14:textId="77777777" w:rsidR="00DF0377" w:rsidRDefault="00DF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5572B" w14:textId="79A5685C" w:rsidR="00524886" w:rsidRDefault="001C2229">
    <w:pPr>
      <w:pStyle w:val="a9"/>
    </w:pPr>
    <w:r>
      <w:rPr>
        <w:rFonts w:cs="Arial"/>
        <w:b/>
        <w:szCs w:val="18"/>
      </w:rPr>
      <w:t>3.37-653-р 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  <w:proofErr w:type="gramEnd"/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1F134" w14:textId="77777777" w:rsidR="00DF0377" w:rsidRDefault="00DF0377">
      <w:r>
        <w:separator/>
      </w:r>
    </w:p>
  </w:footnote>
  <w:footnote w:type="continuationSeparator" w:id="0">
    <w:p w14:paraId="166919A2" w14:textId="77777777" w:rsidR="00DF0377" w:rsidRDefault="00DF0377">
      <w:r>
        <w:continuationSeparator/>
      </w:r>
    </w:p>
  </w:footnote>
  <w:footnote w:id="1">
    <w:p w14:paraId="2265CD39" w14:textId="77777777" w:rsidR="002A3C23" w:rsidRDefault="002A3C23" w:rsidP="002A3C23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>
        <w:rPr>
          <w:sz w:val="20"/>
          <w:szCs w:val="20"/>
        </w:rPr>
        <w:t>Не менее 5,0 млн рублей и не более суммы, предусмотренной Порядком предоставления гранта в форме субсидии на развитие семейных ферм, утвержденным постановлением Правительства Сахалинской области от 26.05.2020 № 239.</w:t>
      </w:r>
    </w:p>
    <w:p w14:paraId="367ECB31" w14:textId="77777777" w:rsidR="002A3C23" w:rsidRDefault="002A3C23" w:rsidP="002A3C23">
      <w:pPr>
        <w:pStyle w:val="ab"/>
        <w:suppressAutoHyphens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1593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5D537" w14:textId="77777777" w:rsidR="002A3C23" w:rsidRPr="00D15934" w:rsidRDefault="002A3C2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2608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47118495" w14:textId="77777777" w:rsidR="002A3C23" w:rsidRDefault="002A3C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1C2229"/>
    <w:rsid w:val="00206CA4"/>
    <w:rsid w:val="002A3C23"/>
    <w:rsid w:val="00326D8E"/>
    <w:rsid w:val="00333F0B"/>
    <w:rsid w:val="00337D5D"/>
    <w:rsid w:val="003911E3"/>
    <w:rsid w:val="00393CBA"/>
    <w:rsid w:val="003C3E4D"/>
    <w:rsid w:val="00435DAE"/>
    <w:rsid w:val="00453A25"/>
    <w:rsid w:val="004D6F1A"/>
    <w:rsid w:val="004E5AE2"/>
    <w:rsid w:val="00502266"/>
    <w:rsid w:val="00524886"/>
    <w:rsid w:val="005300B2"/>
    <w:rsid w:val="00566BB5"/>
    <w:rsid w:val="005921A3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87348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5115E"/>
    <w:rsid w:val="00C8203B"/>
    <w:rsid w:val="00C86C57"/>
    <w:rsid w:val="00C923A6"/>
    <w:rsid w:val="00CD0931"/>
    <w:rsid w:val="00D1048B"/>
    <w:rsid w:val="00D11F57"/>
    <w:rsid w:val="00D15934"/>
    <w:rsid w:val="00D20BF1"/>
    <w:rsid w:val="00D26085"/>
    <w:rsid w:val="00D304BD"/>
    <w:rsid w:val="00D417AF"/>
    <w:rsid w:val="00D66824"/>
    <w:rsid w:val="00D948DD"/>
    <w:rsid w:val="00DC2988"/>
    <w:rsid w:val="00DC3A8C"/>
    <w:rsid w:val="00DF0377"/>
    <w:rsid w:val="00E43D42"/>
    <w:rsid w:val="00E44CAC"/>
    <w:rsid w:val="00E56736"/>
    <w:rsid w:val="00EA335E"/>
    <w:rsid w:val="00F21860"/>
    <w:rsid w:val="00F23320"/>
    <w:rsid w:val="00F2648D"/>
    <w:rsid w:val="00F32045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nformat">
    <w:name w:val="ConsPlusNonformat"/>
    <w:rsid w:val="00F32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2A3C2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A3C2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A3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8053D2D2F3429FAB8FFA617D1B5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20D09-A86F-49AB-AE61-3B0DFB940324}"/>
      </w:docPartPr>
      <w:docPartBody>
        <w:p w:rsidR="009423FC" w:rsidRDefault="00D8620F" w:rsidP="00D8620F">
          <w:pPr>
            <w:pStyle w:val="578053D2D2F3429FAB8FFA617D1B5915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E86C08A1F6614BAF9327DC12E6746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9DED7-165F-4CA0-A3D5-C7C275670ECE}"/>
      </w:docPartPr>
      <w:docPartBody>
        <w:p w:rsidR="009423FC" w:rsidRDefault="00D8620F" w:rsidP="00D8620F">
          <w:pPr>
            <w:pStyle w:val="E86C08A1F6614BAF9327DC12E6746C04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D"/>
    <w:rsid w:val="001459A1"/>
    <w:rsid w:val="0071377C"/>
    <w:rsid w:val="009423FC"/>
    <w:rsid w:val="00A3464D"/>
    <w:rsid w:val="00B24CDF"/>
    <w:rsid w:val="00D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  <w:style w:type="paragraph" w:customStyle="1" w:styleId="578053D2D2F3429FAB8FFA617D1B5915">
    <w:name w:val="578053D2D2F3429FAB8FFA617D1B5915"/>
    <w:rsid w:val="00D8620F"/>
  </w:style>
  <w:style w:type="paragraph" w:customStyle="1" w:styleId="E86C08A1F6614BAF9327DC12E6746C04">
    <w:name w:val="E86C08A1F6614BAF9327DC12E6746C04"/>
    <w:rsid w:val="00D86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Соина Александра Викторовна</cp:lastModifiedBy>
  <cp:revision>9</cp:revision>
  <cp:lastPrinted>2008-03-14T00:47:00Z</cp:lastPrinted>
  <dcterms:created xsi:type="dcterms:W3CDTF">2021-09-02T22:56:00Z</dcterms:created>
  <dcterms:modified xsi:type="dcterms:W3CDTF">2025-03-11T06:23:00Z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